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E8" w:rsidRPr="005118B1" w:rsidRDefault="001B7CAA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B1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договора теплоснабжения на объекты – нежилые помещения/здания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AA" w:rsidRDefault="001B7CAA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заключение дог</w:t>
      </w:r>
      <w:r w:rsidR="00212E8A">
        <w:rPr>
          <w:rFonts w:ascii="Times New Roman" w:hAnsi="Times New Roman" w:cs="Times New Roman"/>
          <w:sz w:val="24"/>
          <w:szCs w:val="24"/>
        </w:rPr>
        <w:t>овора теплоснабжения, содержащее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83A">
        <w:rPr>
          <w:rFonts w:ascii="Times New Roman" w:hAnsi="Times New Roman" w:cs="Times New Roman"/>
          <w:sz w:val="24"/>
          <w:szCs w:val="24"/>
        </w:rPr>
        <w:t>п</w:t>
      </w:r>
      <w:r w:rsidR="005118B1">
        <w:rPr>
          <w:rFonts w:ascii="Times New Roman" w:hAnsi="Times New Roman" w:cs="Times New Roman"/>
          <w:sz w:val="24"/>
          <w:szCs w:val="24"/>
        </w:rPr>
        <w:t>олное наименование организации 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5118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заявителя;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юридический (прописка</w:t>
      </w:r>
      <w:r w:rsidR="005118B1">
        <w:rPr>
          <w:rFonts w:ascii="Times New Roman" w:hAnsi="Times New Roman" w:cs="Times New Roman"/>
          <w:sz w:val="24"/>
          <w:szCs w:val="24"/>
        </w:rPr>
        <w:t xml:space="preserve"> для ФЛ</w:t>
      </w:r>
      <w:r>
        <w:rPr>
          <w:rFonts w:ascii="Times New Roman" w:hAnsi="Times New Roman" w:cs="Times New Roman"/>
          <w:sz w:val="24"/>
          <w:szCs w:val="24"/>
        </w:rPr>
        <w:t>) и почтовый (куда направлять корреспонденцию) адреса;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</w:t>
      </w:r>
      <w:r w:rsidR="00CD2B4F">
        <w:rPr>
          <w:rFonts w:ascii="Times New Roman" w:hAnsi="Times New Roman" w:cs="Times New Roman"/>
          <w:sz w:val="24"/>
          <w:szCs w:val="24"/>
        </w:rPr>
        <w:t>, контактные данные (телефон, эл.</w:t>
      </w:r>
      <w:r w:rsidR="006B383A">
        <w:rPr>
          <w:rFonts w:ascii="Times New Roman" w:hAnsi="Times New Roman" w:cs="Times New Roman"/>
          <w:sz w:val="24"/>
          <w:szCs w:val="24"/>
        </w:rPr>
        <w:t xml:space="preserve"> </w:t>
      </w:r>
      <w:r w:rsidR="00CD2B4F">
        <w:rPr>
          <w:rFonts w:ascii="Times New Roman" w:hAnsi="Times New Roman" w:cs="Times New Roman"/>
          <w:sz w:val="24"/>
          <w:szCs w:val="24"/>
        </w:rPr>
        <w:t xml:space="preserve">почта, </w:t>
      </w:r>
      <w:proofErr w:type="spellStart"/>
      <w:r w:rsidR="00CD2B4F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CD2B4F">
        <w:rPr>
          <w:rFonts w:ascii="Times New Roman" w:hAnsi="Times New Roman" w:cs="Times New Roman"/>
          <w:sz w:val="24"/>
          <w:szCs w:val="24"/>
        </w:rPr>
        <w:t>.</w:t>
      </w:r>
      <w:r w:rsidR="006B383A">
        <w:rPr>
          <w:rFonts w:ascii="Times New Roman" w:hAnsi="Times New Roman" w:cs="Times New Roman"/>
          <w:sz w:val="24"/>
          <w:szCs w:val="24"/>
        </w:rPr>
        <w:t xml:space="preserve"> </w:t>
      </w:r>
      <w:r w:rsidR="00CD2B4F">
        <w:rPr>
          <w:rFonts w:ascii="Times New Roman" w:hAnsi="Times New Roman" w:cs="Times New Roman"/>
          <w:sz w:val="24"/>
          <w:szCs w:val="24"/>
        </w:rPr>
        <w:t>лицо)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для заключения договора (заключение договора аренды, покупка объекта и т.п.);</w:t>
      </w:r>
    </w:p>
    <w:p w:rsidR="001B7CAA" w:rsidRDefault="001B7CAA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заключения договора теплоснабжения</w:t>
      </w:r>
      <w:r w:rsidR="005118B1">
        <w:rPr>
          <w:rFonts w:ascii="Times New Roman" w:hAnsi="Times New Roman" w:cs="Times New Roman"/>
          <w:sz w:val="24"/>
          <w:szCs w:val="24"/>
        </w:rPr>
        <w:t xml:space="preserve"> (подтвержденную документами)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CAA" w:rsidRDefault="001B7CAA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Правоустанавливающие документы (выписка из ЕГРН, договор аренды и т.п.)</w:t>
      </w:r>
    </w:p>
    <w:p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паспорт на объект (полностью)</w:t>
      </w:r>
    </w:p>
    <w:p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РФ со страницей о прописке</w:t>
      </w:r>
    </w:p>
    <w:p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</w:t>
      </w:r>
    </w:p>
    <w:p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ОГРН (для ЮЛ), ЕГРИП (для ИП)</w:t>
      </w:r>
    </w:p>
    <w:p w:rsidR="00CD2B4F" w:rsidRDefault="00CD2B4F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Устав, документы на подписанта (доверенность, приказ на руководителя) (для ЮЛ)</w:t>
      </w:r>
    </w:p>
    <w:p w:rsidR="00CD2B4F" w:rsidRDefault="00CD2B4F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на установленные приборы учета (тех.</w:t>
      </w:r>
      <w:r w:rsidR="006B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паспорта с заводскими но</w:t>
      </w:r>
      <w:r w:rsidR="006B383A">
        <w:rPr>
          <w:rFonts w:ascii="Times New Roman" w:hAnsi="Times New Roman" w:cs="Times New Roman"/>
          <w:sz w:val="24"/>
          <w:szCs w:val="24"/>
        </w:rPr>
        <w:t>мерами и датами поверок на каждый прибор, датчик)</w:t>
      </w:r>
    </w:p>
    <w:p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нового строительства:</w:t>
      </w:r>
    </w:p>
    <w:p w:rsidR="005118B1" w:rsidRDefault="005118B1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строительство;</w:t>
      </w:r>
    </w:p>
    <w:p w:rsidR="005118B1" w:rsidRDefault="005118B1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условия;</w:t>
      </w:r>
    </w:p>
    <w:p w:rsidR="005118B1" w:rsidRDefault="005118B1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подключение объекта к сетям теплоснабжения;</w:t>
      </w:r>
    </w:p>
    <w:p w:rsidR="005118B1" w:rsidRDefault="005118B1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ввод в эксплуатацию объекта;</w:t>
      </w:r>
    </w:p>
    <w:p w:rsidR="005118B1" w:rsidRDefault="005118B1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допуск в эксплуатацию энергоустановки</w:t>
      </w:r>
    </w:p>
    <w:p w:rsidR="00EF3EA3" w:rsidRDefault="00EF3EA3" w:rsidP="005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A3" w:rsidRPr="005118B1" w:rsidRDefault="00EF3EA3" w:rsidP="00EF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B1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договора теплоснабжения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исполнителей коммунальных услуг (УК, ТСЖ)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заключение договора теплоснабжения, содержащее информацию: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организации заявителя;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юридический и почтовый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адреса;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банковские реквизиты, контактные данные (телефон, эл. почта,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. лицо);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основание для заключения договора (заключение договора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заключения договора теплоснабжения (подтвержденную документами)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МКД, в отношении которых заключается договор теплоснабжения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деятельности по управлению МКД (для УК)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о выборе способа управления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управления</w:t>
      </w:r>
      <w:r w:rsidR="006C3183">
        <w:rPr>
          <w:rFonts w:ascii="Times New Roman" w:hAnsi="Times New Roman" w:cs="Times New Roman"/>
          <w:sz w:val="24"/>
          <w:szCs w:val="24"/>
        </w:rPr>
        <w:t xml:space="preserve"> МКД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паспорт на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</w:t>
      </w:r>
      <w:r>
        <w:rPr>
          <w:rFonts w:ascii="Times New Roman" w:hAnsi="Times New Roman" w:cs="Times New Roman"/>
          <w:sz w:val="24"/>
          <w:szCs w:val="24"/>
        </w:rPr>
        <w:t>, ОГРН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Устав, документы на подписанта (доверенность, приказ на руководителя)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на установленные приборы учета (тех. паспорта с заводскими номерами и датами поверок на каждый прибор, датчик)</w:t>
      </w:r>
    </w:p>
    <w:p w:rsidR="00EF3EA3" w:rsidRDefault="00EF3EA3" w:rsidP="00EF3E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нового строительства: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строительство;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условия;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подключение объекта к сетям теплоснабжения;</w:t>
      </w:r>
    </w:p>
    <w:p w:rsidR="00EF3EA3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ввод в эксплуатацию объекта;</w:t>
      </w:r>
    </w:p>
    <w:p w:rsidR="00EF3EA3" w:rsidRPr="005118B1" w:rsidRDefault="00EF3EA3" w:rsidP="00EF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допуск в эксплуатацию энергоустановки</w:t>
      </w:r>
      <w:bookmarkStart w:id="0" w:name="_GoBack"/>
      <w:bookmarkEnd w:id="0"/>
    </w:p>
    <w:sectPr w:rsidR="00EF3EA3" w:rsidRPr="005118B1" w:rsidSect="006B383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1D8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5EE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901"/>
    <w:multiLevelType w:val="hybridMultilevel"/>
    <w:tmpl w:val="5746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AA"/>
    <w:rsid w:val="001B7CAA"/>
    <w:rsid w:val="00212E8A"/>
    <w:rsid w:val="005118B1"/>
    <w:rsid w:val="006B383A"/>
    <w:rsid w:val="006C3183"/>
    <w:rsid w:val="007E0DE8"/>
    <w:rsid w:val="00CD2B4F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79A"/>
  <w15:chartTrackingRefBased/>
  <w15:docId w15:val="{58708AD5-667F-45D4-AB7D-FE65FEB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Оксана Анатольевна</cp:lastModifiedBy>
  <cp:revision>1</cp:revision>
  <dcterms:created xsi:type="dcterms:W3CDTF">2024-06-27T03:25:00Z</dcterms:created>
  <dcterms:modified xsi:type="dcterms:W3CDTF">2024-06-27T04:34:00Z</dcterms:modified>
</cp:coreProperties>
</file>